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jc w:val="center"/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7"/>
        <w:gridCol w:w="6"/>
        <w:gridCol w:w="6"/>
        <w:gridCol w:w="6"/>
      </w:tblGrid>
      <w:tr w:rsidR="00B75D68" w:rsidRPr="00B75D68" w:rsidTr="00B75D68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9"/>
              <w:gridCol w:w="6936"/>
            </w:tblGrid>
            <w:tr w:rsidR="00B75D68" w:rsidRPr="00B75D68">
              <w:tc>
                <w:tcPr>
                  <w:tcW w:w="2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noProof/>
                      <w:sz w:val="28"/>
                    </w:rPr>
                    <w:drawing>
                      <wp:inline distT="0" distB="0" distL="0" distR="0" wp14:anchorId="144E68A2" wp14:editId="1F10CF38">
                        <wp:extent cx="952500" cy="1038225"/>
                        <wp:effectExtent l="0" t="0" r="0" b="9525"/>
                        <wp:docPr id="1" name="รูปภาพ 1" descr="https://process3.gprocurement.go.th/EGPRestService/egpmaster/getImagesLogo?filelogo=krut10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" descr="https://process3.gprocurement.go.th/EGPRestService/egpmaster/getImagesLogo?filelogo=krut10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</w:rPr>
                    <w:t>      </w:t>
                  </w:r>
                  <w:r w:rsidRPr="00B75D68"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cs/>
                    </w:rPr>
                    <w:t>บันทึกข้อความ</w:t>
                  </w:r>
                </w:p>
              </w:tc>
            </w:tr>
          </w:tbl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9"/>
              <w:gridCol w:w="8438"/>
            </w:tblGrid>
            <w:tr w:rsidR="00B75D68" w:rsidRPr="00B75D68"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ส่วนราชการ</w:t>
                  </w:r>
                </w:p>
              </w:tc>
              <w:tc>
                <w:tcPr>
                  <w:tcW w:w="856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กองเภสัชกรรม รพ.ค่าย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นารี ( แผนกส่งกำลังสายแพทย์ โทร.๒๓๔๐๔</w:t>
                  </w: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</w:rPr>
                    <w:t>,</w:t>
                  </w: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๒๓๔๐๖ )</w:t>
                  </w:r>
                </w:p>
              </w:tc>
            </w:tr>
          </w:tbl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5"/>
              <w:gridCol w:w="4887"/>
              <w:gridCol w:w="536"/>
              <w:gridCol w:w="3669"/>
            </w:tblGrid>
            <w:tr w:rsidR="00B75D68" w:rsidRPr="00B75D68"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ที่</w:t>
                  </w:r>
                </w:p>
              </w:tc>
              <w:tc>
                <w:tcPr>
                  <w:tcW w:w="4515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กห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 xml:space="preserve"> ๐๔๘๒.๖๕.๒.๑ / ๕๒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วันที่</w:t>
                  </w:r>
                </w:p>
              </w:tc>
              <w:tc>
                <w:tcPr>
                  <w:tcW w:w="339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32"/>
                      <w:szCs w:val="32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32"/>
                      <w:szCs w:val="32"/>
                      <w:cs/>
                    </w:rPr>
                    <w:t>๑๒ มกราคม ๒๕๖๕</w:t>
                  </w:r>
                </w:p>
              </w:tc>
            </w:tr>
          </w:tbl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8"/>
              <w:gridCol w:w="9099"/>
            </w:tblGrid>
            <w:tr w:rsidR="00B75D68" w:rsidRPr="00B75D68">
              <w:tc>
                <w:tcPr>
                  <w:tcW w:w="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  <w:t>เรื่อง</w:t>
                  </w:r>
                </w:p>
              </w:tc>
              <w:tc>
                <w:tcPr>
                  <w:tcW w:w="828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ขออนุมัติเช่าชุดตรวจวิเคราะห์ทางห้องปฏิบัติการพยาธิวิทยา</w:t>
                  </w:r>
                </w:p>
              </w:tc>
            </w:tr>
          </w:tbl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เรียน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 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ผอ.รพ.ค่าย</w:t>
            </w:r>
            <w:proofErr w:type="spellStart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สุร</w:t>
            </w:r>
            <w:proofErr w:type="spellEnd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นารี</w:t>
            </w:r>
            <w:bookmarkStart w:id="0" w:name="_GoBack"/>
            <w:bookmarkEnd w:id="0"/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 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ด้วย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กองเภสัชกรรม รพ.ค่าย</w:t>
            </w:r>
            <w:proofErr w:type="spellStart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สุร</w:t>
            </w:r>
            <w:proofErr w:type="spellEnd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นารี ( แผนกส่งกำลังสายแพทย์ โทร.๒๓๔๐๔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,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๒๓๔๐๖ )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มีความประสงค์จะ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จ้างขออนุมัติเช่าชุดตรวจวิเคราะห์ทางห้องปฏิบัติการพยาธิวิทยา ช.๗ โดยวิธีเฉพาะเจาะจง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ซึ่งมีรายละเอียด ดังต่อไปนี้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๑. เหตุผลความจำเป็นที่ต้อง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 xml:space="preserve">เพื่อใช้สนับสนุน </w:t>
            </w:r>
            <w:proofErr w:type="spellStart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นขต</w:t>
            </w:r>
            <w:proofErr w:type="spellEnd"/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.รพ.ฯ ในการด้านการรักษาพยาบาลผู้ป่วย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๒. รายละเอียดของ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พัสดุ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รายละเอียดตามเอกสารแนบ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๓.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ราคากลางของพัสดุที่จะจ้างจำนวน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๑๗๒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,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๔๐๔.๐๐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บาท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(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หนึ่งแสนเจ็ดหมื่นสองพันสี่ร้อยสี่บาทถ้วน)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๔.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วงเงินที่จะ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เงินนอกงบประมาณจาก จำนวน ๑๗๒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</w:rPr>
              <w:t>,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๔๐๔.๐๐ บาท (หนึ่งแสนเจ็ดหมื่นสองพันสี่ร้อยสี่บาทถ้วน)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๕.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กำหนดเวลาที่ต้องการใช้พัสดุนั้น หรือให้งานนั้นแล้วเสร็จ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กำหนดเวลาการส่งมอบพัสดุ หรือให้งานแล้วเสร็จภายใน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๓๐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วัน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นับถัดจากวันที่ในใบสั่งจ้าง กำหนดยืนราคาอยู่ได้ไม่น้อยกว่า ๓๐ วัน รับประกันความชำรุดบกพร่องหรือข้อขัดข้องของพัสดุไม่น้อยกว่า ๓๖๕ วัน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๖. วิธีที่จะ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และเหตุผลที่ต้อง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ดำเนินการโดยวิธีเฉพาะเจาะจงเนื่องจากการจัดซื้อจัดจ้างพัสดุที่มีการผลิต จำหน่าย ก่อสร้าง หรือให้บริการทั่วไป และมีวงเงินในการจัดซื้อจัดจ้างครั้งหนึ่งไม่เกินวงเงินตามที่กำหนดในกฎกระทรวง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๗. หลักเกณฑ์การพิจารณาคัดเลือกข้อเสนอ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การพิจารณาคัดเลือกข้อเสนอโดยใช้เกณฑ์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ราคา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๘. การขออนุมัติแต่งตั้งคณะกรรมการต่าง ๆ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  <w:t> 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การแต่งตั้งคณะกรรมการตรวจรับพัสดุ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จึงเรียนมาเพื่อโปรดพิจารณา หากเห็นชอบขอได้โปรด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๑. อนุมัติให้ดำเนินการ ตามรายละเอียดในรายงานขอ</w:t>
            </w:r>
            <w:r w:rsidRPr="00B75D68">
              <w:rPr>
                <w:rFonts w:ascii="TH SarabunPSK" w:eastAsia="Times New Roman" w:hAnsi="TH SarabunPSK" w:cs="TH SarabunPSK"/>
                <w:color w:val="660066"/>
                <w:sz w:val="32"/>
                <w:szCs w:val="32"/>
                <w:cs/>
              </w:rPr>
              <w:t>จ้าง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ดังกล่าวข้างต้น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br/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                  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๒. ลงนามในคำสั่งแต่งตั้งคณะกรรมการตรวจรับพัสดุ</w:t>
            </w:r>
            <w:r w:rsidRPr="00B75D68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br/>
              <w:t> </w:t>
            </w: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B75D68" w:rsidRPr="00B75D68" w:rsidTr="00B75D68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vAlign w:val="center"/>
            <w:hideMark/>
          </w:tcPr>
          <w:tbl>
            <w:tblPr>
              <w:tblW w:w="5250" w:type="dxa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50"/>
            </w:tblGrid>
            <w:tr w:rsidR="00B75D68" w:rsidRPr="00B75D68">
              <w:trPr>
                <w:jc w:val="right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sz w:val="28"/>
                    </w:rPr>
                    <w:lastRenderedPageBreak/>
                    <w:t> </w:t>
                  </w:r>
                </w:p>
              </w:tc>
            </w:tr>
            <w:tr w:rsidR="00B75D68" w:rsidRPr="00B75D68">
              <w:trPr>
                <w:jc w:val="right"/>
              </w:trPr>
              <w:tc>
                <w:tcPr>
                  <w:tcW w:w="4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</w:rPr>
                  </w:pP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จันทนา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อรร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ถี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โสตร</w:t>
                  </w:r>
                  <w:proofErr w:type="spellEnd"/>
                </w:p>
              </w:tc>
            </w:tr>
            <w:tr w:rsidR="00B75D68" w:rsidRPr="00B75D68">
              <w:trPr>
                <w:jc w:val="right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</w:rPr>
                    <w:t>(</w:t>
                  </w:r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พันเอกหญิง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จันทนา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อรร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ถี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โสตร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)</w:t>
                  </w:r>
                </w:p>
              </w:tc>
            </w:tr>
            <w:tr w:rsidR="00B75D68" w:rsidRPr="00B75D68">
              <w:trPr>
                <w:jc w:val="right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75D68" w:rsidRPr="00B75D68" w:rsidRDefault="00B75D68" w:rsidP="00B75D68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sz w:val="28"/>
                    </w:rPr>
                  </w:pP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ผอ.กภ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ก.รพ.ค่าย</w:t>
                  </w:r>
                  <w:proofErr w:type="spellStart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สุร</w:t>
                  </w:r>
                  <w:proofErr w:type="spellEnd"/>
                  <w:r w:rsidRPr="00B75D68">
                    <w:rPr>
                      <w:rFonts w:ascii="TH SarabunPSK" w:eastAsia="Times New Roman" w:hAnsi="TH SarabunPSK" w:cs="TH SarabunPSK"/>
                      <w:color w:val="660066"/>
                      <w:sz w:val="32"/>
                      <w:szCs w:val="32"/>
                      <w:cs/>
                    </w:rPr>
                    <w:t>นารี</w:t>
                  </w:r>
                </w:p>
              </w:tc>
            </w:tr>
          </w:tbl>
          <w:p w:rsidR="00B75D68" w:rsidRPr="00B75D68" w:rsidRDefault="00B75D68" w:rsidP="00B75D6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1F1F1"/>
            <w:vAlign w:val="center"/>
            <w:hideMark/>
          </w:tcPr>
          <w:p w:rsidR="00B75D68" w:rsidRPr="00B75D68" w:rsidRDefault="00B75D68" w:rsidP="00B75D68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</w:tbl>
    <w:p w:rsidR="00517AA5" w:rsidRDefault="00B75D68"/>
    <w:sectPr w:rsidR="00517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68"/>
    <w:rsid w:val="009F0D7E"/>
    <w:rsid w:val="00B75D68"/>
    <w:rsid w:val="00FA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D6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75D6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D6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75D6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2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EP136</dc:creator>
  <cp:lastModifiedBy>EP136</cp:lastModifiedBy>
  <cp:revision>1</cp:revision>
  <dcterms:created xsi:type="dcterms:W3CDTF">2022-12-01T06:54:00Z</dcterms:created>
  <dcterms:modified xsi:type="dcterms:W3CDTF">2022-12-01T06:55:00Z</dcterms:modified>
</cp:coreProperties>
</file>